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E0F64" w14:textId="77777777" w:rsidR="00462D8C" w:rsidRDefault="00462D8C" w:rsidP="00462D8C">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Board of Supervisor’s Room</w:t>
      </w:r>
    </w:p>
    <w:p w14:paraId="0701663E" w14:textId="77777777" w:rsidR="00462D8C" w:rsidRDefault="00462D8C" w:rsidP="00462D8C">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Courthouse</w:t>
      </w:r>
    </w:p>
    <w:p w14:paraId="59A93C36" w14:textId="50CD830D" w:rsidR="00462D8C" w:rsidRDefault="00462D8C" w:rsidP="00462D8C">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bookmarkStart w:id="0" w:name="_GoBack"/>
      <w:r>
        <w:rPr>
          <w:rFonts w:ascii="Arial" w:hAnsi="Arial" w:cs="Arial"/>
          <w:color w:val="666666"/>
          <w:sz w:val="20"/>
          <w:szCs w:val="20"/>
        </w:rPr>
        <w:t>November 27, 2017</w:t>
      </w:r>
    </w:p>
    <w:bookmarkEnd w:id="0"/>
    <w:p w14:paraId="4C77D01D" w14:textId="77777777" w:rsidR="00462D8C" w:rsidRDefault="00462D8C" w:rsidP="00462D8C">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The Board of Supervisors of Humboldt County, Iowa met at 8:30 a.m. on the 27th day of November 2017 with the following members present:  Reimers, Mattes, Lee and Underberg.  Absent:  Pedersen.</w:t>
      </w:r>
    </w:p>
    <w:p w14:paraId="2B77C2FA" w14:textId="77777777" w:rsidR="00462D8C" w:rsidRDefault="00462D8C" w:rsidP="00462D8C">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The Vice Chairman called the meeting to order.</w:t>
      </w:r>
    </w:p>
    <w:p w14:paraId="2C7FAD84" w14:textId="77777777" w:rsidR="00462D8C" w:rsidRDefault="00462D8C" w:rsidP="00462D8C">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Mattes and seconded by Lee to approve the amended agenda for the November 27, 2017 Board meeting.  All voting aye.</w:t>
      </w:r>
    </w:p>
    <w:p w14:paraId="39305960" w14:textId="77777777" w:rsidR="00462D8C" w:rsidRDefault="00462D8C" w:rsidP="00462D8C">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Underberg and seconded by Lee to approve the minutes for the November 20, 2017 Board meeting.  All voting aye.</w:t>
      </w:r>
    </w:p>
    <w:p w14:paraId="0EE1891A" w14:textId="77777777" w:rsidR="00462D8C" w:rsidRDefault="00462D8C" w:rsidP="00462D8C">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xml:space="preserve">    Vice Chairman Reimers opened the meeting up for public concerns. John </w:t>
      </w:r>
      <w:proofErr w:type="spellStart"/>
      <w:r>
        <w:rPr>
          <w:rFonts w:ascii="Arial" w:hAnsi="Arial" w:cs="Arial"/>
          <w:color w:val="666666"/>
          <w:sz w:val="20"/>
          <w:szCs w:val="20"/>
        </w:rPr>
        <w:t>Opheim</w:t>
      </w:r>
      <w:proofErr w:type="spellEnd"/>
      <w:r>
        <w:rPr>
          <w:rFonts w:ascii="Arial" w:hAnsi="Arial" w:cs="Arial"/>
          <w:color w:val="666666"/>
          <w:sz w:val="20"/>
          <w:szCs w:val="20"/>
        </w:rPr>
        <w:t xml:space="preserve"> was present to inform the Board that the pipe in the culvert near his place cannot be repaired until spring 2018.  No official Board action was taken.</w:t>
      </w:r>
    </w:p>
    <w:p w14:paraId="7D555A05" w14:textId="77777777" w:rsidR="00462D8C" w:rsidRDefault="00462D8C" w:rsidP="00462D8C">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Mattes and seconded by Lee to approve the plans and specifications for a bridge to box culvert Project #BROS-CO46(</w:t>
      </w:r>
      <w:proofErr w:type="gramStart"/>
      <w:r>
        <w:rPr>
          <w:rFonts w:ascii="Arial" w:hAnsi="Arial" w:cs="Arial"/>
          <w:color w:val="666666"/>
          <w:sz w:val="20"/>
          <w:szCs w:val="20"/>
        </w:rPr>
        <w:t>70)--</w:t>
      </w:r>
      <w:proofErr w:type="gramEnd"/>
      <w:r>
        <w:rPr>
          <w:rFonts w:ascii="Arial" w:hAnsi="Arial" w:cs="Arial"/>
          <w:color w:val="666666"/>
          <w:sz w:val="20"/>
          <w:szCs w:val="20"/>
        </w:rPr>
        <w:t>60-46 in Section 24-93-29.  All voting aye.</w:t>
      </w:r>
    </w:p>
    <w:p w14:paraId="4E6B7F21" w14:textId="77777777" w:rsidR="00462D8C" w:rsidRDefault="00462D8C" w:rsidP="00462D8C">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Lee and seconded by Underberg to approve an AutoCAD software maintenance plan in the amount of $1,022.59.  All voting aye.</w:t>
      </w:r>
    </w:p>
    <w:p w14:paraId="0CF90502" w14:textId="77777777" w:rsidR="00462D8C" w:rsidRDefault="00462D8C" w:rsidP="00462D8C">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Mattes and seconded by Lee to approve Voucher #3 (final) to Peterson Contractors, Inc. for Project #LC-192359 in the amount of $9,890.76.  All voting aye.</w:t>
      </w:r>
    </w:p>
    <w:p w14:paraId="4841E668" w14:textId="77777777" w:rsidR="00462D8C" w:rsidRDefault="00462D8C" w:rsidP="00462D8C">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xml:space="preserve">     Moved by Lee and seconded by Underberg to approve Voucher #3 (final) to </w:t>
      </w:r>
      <w:proofErr w:type="spellStart"/>
      <w:r>
        <w:rPr>
          <w:rFonts w:ascii="Arial" w:hAnsi="Arial" w:cs="Arial"/>
          <w:color w:val="666666"/>
          <w:sz w:val="20"/>
          <w:szCs w:val="20"/>
        </w:rPr>
        <w:t>Weidemann</w:t>
      </w:r>
      <w:proofErr w:type="spellEnd"/>
      <w:r>
        <w:rPr>
          <w:rFonts w:ascii="Arial" w:hAnsi="Arial" w:cs="Arial"/>
          <w:color w:val="666666"/>
          <w:sz w:val="20"/>
          <w:szCs w:val="20"/>
        </w:rPr>
        <w:t xml:space="preserve"> Inc. for Project #LC-183280 in the amount of $5,820.89.  All voting aye.</w:t>
      </w:r>
    </w:p>
    <w:p w14:paraId="233104F7" w14:textId="77777777" w:rsidR="00462D8C" w:rsidRDefault="00462D8C" w:rsidP="00462D8C">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Lee and seconded by Mattes to go into closed session per Iowa Code Section 21.5 (1i) “To evaluate the professional competency of an individual whose appointment, hiring, performance, or discharge is being considered when necessary to prevent needless and irreparable injury to that individual’s reputation and that individual requests a closed session.”  All voting aye.</w:t>
      </w:r>
    </w:p>
    <w:p w14:paraId="2A9841C3" w14:textId="77777777" w:rsidR="00462D8C" w:rsidRDefault="00462D8C" w:rsidP="00462D8C">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Mattes and seconded by Lee to come out of closed session and go back into regular Board session.  All voting aye.</w:t>
      </w:r>
    </w:p>
    <w:p w14:paraId="2E1F9B00" w14:textId="77777777" w:rsidR="00462D8C" w:rsidRDefault="00462D8C" w:rsidP="00462D8C">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lastRenderedPageBreak/>
        <w:t>     Moved by Mattes and seconded by Lee to authorize the Vice Chairman of the Board to sign the Interim Humboldt County Engineer contract which is effective for seven months beginning December 2, 2017 with a clause to extend or decrease the term with at least fourteen days’ notice from either party, includes an increase in pay of $1,000.00 per month and gives the Engineer the ability to use the County Engineer vehicle to drive to and from his home.  All other terms of the contract remain as previously provided to the Board.  All voting aye.</w:t>
      </w:r>
    </w:p>
    <w:p w14:paraId="0D8A1B95" w14:textId="77777777" w:rsidR="00462D8C" w:rsidRDefault="00462D8C" w:rsidP="00462D8C">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Lee and seconded by Underberg to approve Resolution #2017-12, a Resolution authorizing the Interim County Engineer, Ben Loots, to sign the certificate of completion of work and final acceptance thereof as follows:</w:t>
      </w:r>
    </w:p>
    <w:p w14:paraId="0650C8AC" w14:textId="77777777" w:rsidR="00462D8C" w:rsidRDefault="00462D8C" w:rsidP="00462D8C">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w:t>
      </w:r>
    </w:p>
    <w:p w14:paraId="642F2208" w14:textId="77777777" w:rsidR="00462D8C" w:rsidRDefault="00462D8C" w:rsidP="00462D8C">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RESOLUTION #2017-12</w:t>
      </w:r>
    </w:p>
    <w:p w14:paraId="7F398BE8" w14:textId="77777777" w:rsidR="00462D8C" w:rsidRDefault="00462D8C" w:rsidP="00462D8C">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w:t>
      </w:r>
    </w:p>
    <w:p w14:paraId="5DB93EE9" w14:textId="77777777" w:rsidR="00462D8C" w:rsidRDefault="00462D8C" w:rsidP="00462D8C">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BE IT RESOLVED by the Board of Supervisors of Humboldt County, Iowa, that Ben Loots, a County Engineer in Humboldt County, Iowa, be and is hereby designated, authorized, and empowered on behalf of the Board of Supervisors of said County to execute the certification of completion of work and final acceptance thereof in accordance with plans and specifications in connection with all Farm-to-Market and Federal or State aid construction projects in this county.</w:t>
      </w:r>
    </w:p>
    <w:p w14:paraId="26AF65C2" w14:textId="77777777" w:rsidR="00462D8C" w:rsidRDefault="00462D8C" w:rsidP="00462D8C">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w:t>
      </w:r>
    </w:p>
    <w:p w14:paraId="31DF99A5" w14:textId="77777777" w:rsidR="00462D8C" w:rsidRDefault="00462D8C" w:rsidP="00462D8C">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Dated at Humboldt County, Iowa, this 27th day of November, 2017.</w:t>
      </w:r>
    </w:p>
    <w:p w14:paraId="6A16246F" w14:textId="77777777" w:rsidR="00462D8C" w:rsidRDefault="00462D8C" w:rsidP="00462D8C">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w:t>
      </w:r>
    </w:p>
    <w:p w14:paraId="6E8099D4" w14:textId="77777777" w:rsidR="00462D8C" w:rsidRDefault="00462D8C" w:rsidP="00462D8C">
      <w:pPr>
        <w:pStyle w:val="NormalWeb"/>
        <w:shd w:val="clear" w:color="auto" w:fill="FFFFFF"/>
        <w:spacing w:before="0" w:beforeAutospacing="0" w:after="0" w:afterAutospacing="0" w:line="330" w:lineRule="atLeast"/>
        <w:textAlignment w:val="baseline"/>
        <w:rPr>
          <w:rFonts w:ascii="Arial" w:hAnsi="Arial" w:cs="Arial"/>
          <w:color w:val="666666"/>
          <w:sz w:val="20"/>
          <w:szCs w:val="20"/>
        </w:rPr>
      </w:pPr>
      <w:r>
        <w:rPr>
          <w:rFonts w:ascii="Arial" w:hAnsi="Arial" w:cs="Arial"/>
          <w:color w:val="666666"/>
          <w:sz w:val="20"/>
          <w:szCs w:val="20"/>
        </w:rPr>
        <w:t>                                                                                                      </w:t>
      </w:r>
      <w:r>
        <w:rPr>
          <w:rFonts w:ascii="Arial" w:hAnsi="Arial" w:cs="Arial"/>
          <w:color w:val="666666"/>
          <w:sz w:val="20"/>
          <w:szCs w:val="20"/>
          <w:u w:val="single"/>
          <w:bdr w:val="none" w:sz="0" w:space="0" w:color="auto" w:frame="1"/>
        </w:rPr>
        <w:t>/s/Bruce Reimers                                                </w:t>
      </w:r>
    </w:p>
    <w:p w14:paraId="569A3C3F" w14:textId="77777777" w:rsidR="00462D8C" w:rsidRDefault="00462D8C" w:rsidP="00462D8C">
      <w:pPr>
        <w:pStyle w:val="NormalWeb"/>
        <w:shd w:val="clear" w:color="auto" w:fill="FFFFFF"/>
        <w:spacing w:before="0" w:beforeAutospacing="0" w:after="0" w:afterAutospacing="0" w:line="330" w:lineRule="atLeast"/>
        <w:textAlignment w:val="baseline"/>
        <w:rPr>
          <w:rFonts w:ascii="Arial" w:hAnsi="Arial" w:cs="Arial"/>
          <w:color w:val="666666"/>
          <w:sz w:val="20"/>
          <w:szCs w:val="20"/>
        </w:rPr>
      </w:pPr>
      <w:r>
        <w:rPr>
          <w:rFonts w:ascii="Arial" w:hAnsi="Arial" w:cs="Arial"/>
          <w:color w:val="666666"/>
          <w:sz w:val="20"/>
          <w:szCs w:val="20"/>
        </w:rPr>
        <w:t>                                                                                                      </w:t>
      </w:r>
      <w:r>
        <w:rPr>
          <w:rFonts w:ascii="Arial" w:hAnsi="Arial" w:cs="Arial"/>
          <w:color w:val="666666"/>
          <w:sz w:val="20"/>
          <w:szCs w:val="20"/>
          <w:u w:val="single"/>
          <w:bdr w:val="none" w:sz="0" w:space="0" w:color="auto" w:frame="1"/>
        </w:rPr>
        <w:t>/s/Carl F. Mattes                                                 </w:t>
      </w:r>
    </w:p>
    <w:p w14:paraId="76061BD1" w14:textId="77777777" w:rsidR="00462D8C" w:rsidRDefault="00462D8C" w:rsidP="00462D8C">
      <w:pPr>
        <w:pStyle w:val="NormalWeb"/>
        <w:shd w:val="clear" w:color="auto" w:fill="FFFFFF"/>
        <w:spacing w:before="0" w:beforeAutospacing="0" w:after="0" w:afterAutospacing="0" w:line="330" w:lineRule="atLeast"/>
        <w:textAlignment w:val="baseline"/>
        <w:rPr>
          <w:rFonts w:ascii="Arial" w:hAnsi="Arial" w:cs="Arial"/>
          <w:color w:val="666666"/>
          <w:sz w:val="20"/>
          <w:szCs w:val="20"/>
        </w:rPr>
      </w:pPr>
      <w:r>
        <w:rPr>
          <w:rFonts w:ascii="Arial" w:hAnsi="Arial" w:cs="Arial"/>
          <w:color w:val="666666"/>
          <w:sz w:val="20"/>
          <w:szCs w:val="20"/>
        </w:rPr>
        <w:t>                                                                                                      </w:t>
      </w:r>
      <w:r>
        <w:rPr>
          <w:rFonts w:ascii="Arial" w:hAnsi="Arial" w:cs="Arial"/>
          <w:color w:val="666666"/>
          <w:sz w:val="20"/>
          <w:szCs w:val="20"/>
          <w:u w:val="single"/>
          <w:bdr w:val="none" w:sz="0" w:space="0" w:color="auto" w:frame="1"/>
        </w:rPr>
        <w:t>/s/David Lee                                                        </w:t>
      </w:r>
    </w:p>
    <w:p w14:paraId="63662672" w14:textId="77777777" w:rsidR="00462D8C" w:rsidRDefault="00462D8C" w:rsidP="00462D8C">
      <w:pPr>
        <w:pStyle w:val="NormalWeb"/>
        <w:shd w:val="clear" w:color="auto" w:fill="FFFFFF"/>
        <w:spacing w:before="0" w:beforeAutospacing="0" w:after="0" w:afterAutospacing="0" w:line="330" w:lineRule="atLeast"/>
        <w:textAlignment w:val="baseline"/>
        <w:rPr>
          <w:rFonts w:ascii="Arial" w:hAnsi="Arial" w:cs="Arial"/>
          <w:color w:val="666666"/>
          <w:sz w:val="20"/>
          <w:szCs w:val="20"/>
        </w:rPr>
      </w:pPr>
      <w:r>
        <w:rPr>
          <w:rFonts w:ascii="Arial" w:hAnsi="Arial" w:cs="Arial"/>
          <w:color w:val="666666"/>
          <w:sz w:val="20"/>
          <w:szCs w:val="20"/>
        </w:rPr>
        <w:t>                                                                                                      </w:t>
      </w:r>
      <w:r>
        <w:rPr>
          <w:rFonts w:ascii="Arial" w:hAnsi="Arial" w:cs="Arial"/>
          <w:color w:val="666666"/>
          <w:sz w:val="20"/>
          <w:szCs w:val="20"/>
          <w:u w:val="single"/>
          <w:bdr w:val="none" w:sz="0" w:space="0" w:color="auto" w:frame="1"/>
        </w:rPr>
        <w:t>/s/Erik Underberg                                                               </w:t>
      </w:r>
    </w:p>
    <w:p w14:paraId="60DDD7A0" w14:textId="77777777" w:rsidR="00462D8C" w:rsidRDefault="00462D8C" w:rsidP="00462D8C">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ATTEST:</w:t>
      </w:r>
    </w:p>
    <w:p w14:paraId="39A60AC3" w14:textId="77777777" w:rsidR="00462D8C" w:rsidRDefault="00462D8C" w:rsidP="00462D8C">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w:t>
      </w:r>
    </w:p>
    <w:p w14:paraId="31F7BB6C" w14:textId="77777777" w:rsidR="00462D8C" w:rsidRDefault="00462D8C" w:rsidP="00462D8C">
      <w:pPr>
        <w:pStyle w:val="NormalWeb"/>
        <w:shd w:val="clear" w:color="auto" w:fill="FFFFFF"/>
        <w:spacing w:before="0" w:beforeAutospacing="0" w:after="0" w:afterAutospacing="0" w:line="330" w:lineRule="atLeast"/>
        <w:textAlignment w:val="baseline"/>
        <w:rPr>
          <w:rFonts w:ascii="Arial" w:hAnsi="Arial" w:cs="Arial"/>
          <w:color w:val="666666"/>
          <w:sz w:val="20"/>
          <w:szCs w:val="20"/>
        </w:rPr>
      </w:pPr>
      <w:r>
        <w:rPr>
          <w:rFonts w:ascii="Arial" w:hAnsi="Arial" w:cs="Arial"/>
          <w:color w:val="666666"/>
          <w:sz w:val="20"/>
          <w:szCs w:val="20"/>
        </w:rPr>
        <w:lastRenderedPageBreak/>
        <w:t>By:  </w:t>
      </w:r>
      <w:r>
        <w:rPr>
          <w:rFonts w:ascii="Arial" w:hAnsi="Arial" w:cs="Arial"/>
          <w:color w:val="666666"/>
          <w:sz w:val="20"/>
          <w:szCs w:val="20"/>
          <w:u w:val="single"/>
          <w:bdr w:val="none" w:sz="0" w:space="0" w:color="auto" w:frame="1"/>
        </w:rPr>
        <w:t>/s/Peggy J. Rice                                </w:t>
      </w:r>
    </w:p>
    <w:p w14:paraId="07DDFD3F" w14:textId="77777777" w:rsidR="00462D8C" w:rsidRDefault="00462D8C" w:rsidP="00462D8C">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Peggy J. Rice, County Auditor</w:t>
      </w:r>
    </w:p>
    <w:p w14:paraId="6A4919A6" w14:textId="77777777" w:rsidR="00462D8C" w:rsidRDefault="00462D8C" w:rsidP="00462D8C">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w:t>
      </w:r>
    </w:p>
    <w:p w14:paraId="1169E540" w14:textId="77777777" w:rsidR="00462D8C" w:rsidRDefault="00462D8C" w:rsidP="00462D8C">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All voting aye.</w:t>
      </w:r>
    </w:p>
    <w:p w14:paraId="268C89F7" w14:textId="77777777" w:rsidR="00462D8C" w:rsidRDefault="00462D8C" w:rsidP="00462D8C">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Lee and seconded by Underberg to authorize the Vice Chairman to sign the Election to Participate and Release with the Iowa Insurance Division.  All voting aye.</w:t>
      </w:r>
    </w:p>
    <w:p w14:paraId="789587AB" w14:textId="77777777" w:rsidR="00462D8C" w:rsidRDefault="00462D8C" w:rsidP="00462D8C">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Mattes and seconded by Lee to approve claims in the amount of $156,964.25 as per the attached schedule and the County Auditor be and hereby is instructed to issue warrants on the several funds as allowed in the amount specified in payment of same:</w:t>
      </w:r>
    </w:p>
    <w:p w14:paraId="1B829B24" w14:textId="77777777" w:rsidR="00462D8C" w:rsidRDefault="00462D8C" w:rsidP="00462D8C">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w:t>
      </w:r>
    </w:p>
    <w:p w14:paraId="7C867CD5" w14:textId="77777777" w:rsidR="00462D8C" w:rsidRDefault="00462D8C" w:rsidP="00462D8C">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All voting aye. </w:t>
      </w:r>
    </w:p>
    <w:p w14:paraId="4E6FDF87" w14:textId="77777777" w:rsidR="00462D8C" w:rsidRDefault="00462D8C" w:rsidP="00462D8C">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w:t>
      </w:r>
    </w:p>
    <w:p w14:paraId="34DF2A77" w14:textId="77777777" w:rsidR="00462D8C" w:rsidRDefault="00462D8C" w:rsidP="00462D8C">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Committee Reports:</w:t>
      </w:r>
    </w:p>
    <w:p w14:paraId="706CEAB3" w14:textId="77777777" w:rsidR="00462D8C" w:rsidRDefault="00462D8C" w:rsidP="00462D8C">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Mattes                                                                   11/20                     County Social Services, Algona</w:t>
      </w:r>
    </w:p>
    <w:p w14:paraId="1D74BC35" w14:textId="77777777" w:rsidR="00462D8C" w:rsidRDefault="00462D8C" w:rsidP="00462D8C">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Lee                                                                         11/21                     USDA &amp; Mary Hansen, dog kennel</w:t>
      </w:r>
    </w:p>
    <w:p w14:paraId="2264F561" w14:textId="77777777" w:rsidR="00462D8C" w:rsidRDefault="00462D8C" w:rsidP="00462D8C">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w:t>
      </w:r>
    </w:p>
    <w:p w14:paraId="16263F97" w14:textId="77777777" w:rsidR="00462D8C" w:rsidRDefault="00462D8C" w:rsidP="00462D8C">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Lee and seconded by Underberg to adjourn at 10:24 a.m.  All voting aye.</w:t>
      </w:r>
    </w:p>
    <w:p w14:paraId="546243EB" w14:textId="77777777" w:rsidR="00462D8C" w:rsidRDefault="00462D8C" w:rsidP="00462D8C">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w:t>
      </w:r>
    </w:p>
    <w:p w14:paraId="58D473D3" w14:textId="77777777" w:rsidR="00462D8C" w:rsidRDefault="00462D8C" w:rsidP="00462D8C">
      <w:pPr>
        <w:pStyle w:val="NormalWeb"/>
        <w:shd w:val="clear" w:color="auto" w:fill="FFFFFF"/>
        <w:spacing w:before="0" w:beforeAutospacing="0" w:after="0" w:afterAutospacing="0" w:line="330" w:lineRule="atLeast"/>
        <w:textAlignment w:val="baseline"/>
        <w:rPr>
          <w:rFonts w:ascii="Arial" w:hAnsi="Arial" w:cs="Arial"/>
          <w:color w:val="666666"/>
          <w:sz w:val="20"/>
          <w:szCs w:val="20"/>
        </w:rPr>
      </w:pPr>
      <w:r>
        <w:rPr>
          <w:rFonts w:ascii="Arial" w:hAnsi="Arial" w:cs="Arial"/>
          <w:color w:val="666666"/>
          <w:sz w:val="20"/>
          <w:szCs w:val="20"/>
          <w:u w:val="single"/>
          <w:bdr w:val="none" w:sz="0" w:space="0" w:color="auto" w:frame="1"/>
        </w:rPr>
        <w:t>Peggy J. Rice                        </w:t>
      </w:r>
      <w:r>
        <w:rPr>
          <w:rFonts w:ascii="Arial" w:hAnsi="Arial" w:cs="Arial"/>
          <w:color w:val="666666"/>
          <w:sz w:val="20"/>
          <w:szCs w:val="20"/>
        </w:rPr>
        <w:t>                </w:t>
      </w:r>
      <w:r>
        <w:rPr>
          <w:rFonts w:ascii="Arial" w:hAnsi="Arial" w:cs="Arial"/>
          <w:color w:val="666666"/>
          <w:sz w:val="20"/>
          <w:szCs w:val="20"/>
          <w:u w:val="single"/>
          <w:bdr w:val="none" w:sz="0" w:space="0" w:color="auto" w:frame="1"/>
        </w:rPr>
        <w:t>Bruce Reimers                                     </w:t>
      </w:r>
    </w:p>
    <w:p w14:paraId="637C2D1E" w14:textId="78765A52" w:rsidR="00462D8C" w:rsidRPr="00462D8C" w:rsidRDefault="00462D8C" w:rsidP="00462D8C">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Auditor                                                  Vice Chairman</w:t>
      </w:r>
    </w:p>
    <w:sectPr w:rsidR="00462D8C" w:rsidRPr="00462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D8C"/>
    <w:rsid w:val="00462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026C8"/>
  <w15:chartTrackingRefBased/>
  <w15:docId w15:val="{AFE0A857-7BB4-4B24-A1CD-0A369E2B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2D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45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proutaray kumar</dc:creator>
  <cp:keywords/>
  <dc:description/>
  <cp:lastModifiedBy>proutaray kumar</cp:lastModifiedBy>
  <cp:revision>1</cp:revision>
  <dcterms:created xsi:type="dcterms:W3CDTF">2019-09-27T07:09:00Z</dcterms:created>
  <dcterms:modified xsi:type="dcterms:W3CDTF">2019-09-27T07:11:00Z</dcterms:modified>
</cp:coreProperties>
</file>